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BBB6" w14:textId="2A08BEDE" w:rsidR="005412C4" w:rsidRPr="00D43615" w:rsidRDefault="002F5006" w:rsidP="002F5006">
      <w:pPr>
        <w:spacing w:before="60" w:after="60" w:line="240" w:lineRule="auto"/>
        <w:jc w:val="both"/>
        <w:rPr>
          <w:rFonts w:cstheme="minorHAnsi"/>
          <w:b/>
          <w:sz w:val="32"/>
        </w:rPr>
      </w:pPr>
      <w:r w:rsidRPr="00D43615">
        <w:rPr>
          <w:rFonts w:cstheme="minorHAnsi"/>
          <w:b/>
          <w:sz w:val="32"/>
        </w:rPr>
        <w:t>ZÁZNAM Z</w:t>
      </w:r>
      <w:r w:rsidR="001F715A" w:rsidRPr="00D43615">
        <w:rPr>
          <w:rFonts w:cstheme="minorHAnsi"/>
          <w:b/>
          <w:sz w:val="32"/>
        </w:rPr>
        <w:t> </w:t>
      </w:r>
      <w:r w:rsidRPr="00D43615">
        <w:rPr>
          <w:rFonts w:cstheme="minorHAnsi"/>
          <w:b/>
          <w:sz w:val="32"/>
        </w:rPr>
        <w:t>HOSPITACE</w:t>
      </w:r>
      <w:r w:rsidR="001F715A" w:rsidRPr="00D43615">
        <w:rPr>
          <w:rFonts w:cstheme="minorHAnsi"/>
          <w:b/>
          <w:sz w:val="32"/>
        </w:rPr>
        <w:t xml:space="preserve"> </w:t>
      </w:r>
      <w:r w:rsidR="001F715A" w:rsidRPr="00D43615">
        <w:rPr>
          <w:rFonts w:cstheme="minorHAnsi"/>
          <w:b/>
          <w:sz w:val="24"/>
          <w:szCs w:val="18"/>
        </w:rPr>
        <w:t>(po provázející učitelé)</w:t>
      </w:r>
    </w:p>
    <w:p w14:paraId="0A110033" w14:textId="7B321580" w:rsidR="000D4E78" w:rsidRPr="00D43615" w:rsidRDefault="002F5006" w:rsidP="00541443">
      <w:pPr>
        <w:spacing w:before="120" w:after="120" w:line="240" w:lineRule="auto"/>
        <w:jc w:val="both"/>
        <w:rPr>
          <w:rFonts w:cstheme="minorHAnsi"/>
          <w:b/>
        </w:rPr>
      </w:pPr>
      <w:r w:rsidRPr="00D43615">
        <w:rPr>
          <w:rFonts w:cstheme="minorHAnsi"/>
          <w:b/>
        </w:rPr>
        <w:t>DATUM:</w:t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="000C2B71" w:rsidRPr="00D43615">
        <w:rPr>
          <w:rFonts w:cstheme="minorHAnsi"/>
          <w:b/>
        </w:rPr>
        <w:tab/>
      </w:r>
      <w:r w:rsidR="000C2B71"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>VYUČUJÍCI:</w:t>
      </w:r>
    </w:p>
    <w:p w14:paraId="49415827" w14:textId="3066D6E7" w:rsidR="002F5006" w:rsidRPr="00D43615" w:rsidRDefault="002F5006" w:rsidP="00541443">
      <w:pPr>
        <w:spacing w:before="120" w:after="120" w:line="240" w:lineRule="auto"/>
        <w:jc w:val="both"/>
        <w:rPr>
          <w:rFonts w:cstheme="minorHAnsi"/>
          <w:b/>
        </w:rPr>
      </w:pPr>
      <w:r w:rsidRPr="00D43615">
        <w:rPr>
          <w:rFonts w:cstheme="minorHAnsi"/>
          <w:b/>
        </w:rPr>
        <w:t>PŘEDMĚT:</w:t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ab/>
      </w:r>
      <w:r w:rsidR="004B493F" w:rsidRPr="00D43615">
        <w:rPr>
          <w:rFonts w:cstheme="minorHAnsi"/>
          <w:b/>
        </w:rPr>
        <w:tab/>
      </w:r>
      <w:r w:rsidR="004B493F" w:rsidRPr="00D43615">
        <w:rPr>
          <w:rFonts w:cstheme="minorHAnsi"/>
          <w:b/>
        </w:rPr>
        <w:tab/>
      </w:r>
      <w:r w:rsidRPr="00D43615">
        <w:rPr>
          <w:rFonts w:cstheme="minorHAnsi"/>
          <w:b/>
        </w:rPr>
        <w:t xml:space="preserve">HOSPITUJÍCÍ: </w:t>
      </w:r>
    </w:p>
    <w:p w14:paraId="1C1658F0" w14:textId="4C4EF8E2" w:rsidR="004B493F" w:rsidRPr="00D43615" w:rsidRDefault="004B493F" w:rsidP="00541443">
      <w:pPr>
        <w:spacing w:before="120" w:after="120" w:line="240" w:lineRule="auto"/>
        <w:jc w:val="both"/>
        <w:rPr>
          <w:rFonts w:cstheme="minorHAnsi"/>
          <w:b/>
        </w:rPr>
      </w:pPr>
      <w:r w:rsidRPr="00D43615">
        <w:rPr>
          <w:rFonts w:cstheme="minorHAnsi"/>
          <w:b/>
        </w:rPr>
        <w:t>TŘÍDA:</w:t>
      </w:r>
    </w:p>
    <w:p w14:paraId="6ADFAFC6" w14:textId="744F2A4A" w:rsidR="006419C7" w:rsidRPr="00D43615" w:rsidRDefault="006419C7" w:rsidP="00541443">
      <w:pPr>
        <w:spacing w:before="120" w:after="120" w:line="240" w:lineRule="auto"/>
        <w:jc w:val="both"/>
        <w:rPr>
          <w:rFonts w:cstheme="minorHAnsi"/>
          <w:b/>
        </w:rPr>
      </w:pPr>
      <w:r w:rsidRPr="00D43615">
        <w:rPr>
          <w:rFonts w:cstheme="minorHAnsi"/>
          <w:b/>
        </w:rPr>
        <w:t>ČAS VÝUKY:</w:t>
      </w:r>
    </w:p>
    <w:p w14:paraId="22673671" w14:textId="77DC6DE2" w:rsidR="002F5006" w:rsidRPr="00D43615" w:rsidRDefault="002F5006" w:rsidP="00541443">
      <w:pPr>
        <w:spacing w:before="120" w:after="120" w:line="240" w:lineRule="auto"/>
        <w:jc w:val="both"/>
        <w:rPr>
          <w:rFonts w:cstheme="minorHAnsi"/>
          <w:b/>
        </w:rPr>
      </w:pPr>
      <w:r w:rsidRPr="00D43615">
        <w:rPr>
          <w:rFonts w:cstheme="minorHAnsi"/>
          <w:b/>
        </w:rPr>
        <w:t>TÉMA VYUČOVACÍ JEDNOTKY</w:t>
      </w:r>
      <w:r w:rsidR="006B3019" w:rsidRPr="00D43615">
        <w:rPr>
          <w:rFonts w:cstheme="minorHAnsi"/>
          <w:b/>
        </w:rPr>
        <w:t xml:space="preserve"> (hodiny)</w:t>
      </w:r>
      <w:r w:rsidRPr="00D43615">
        <w:rPr>
          <w:rFonts w:cstheme="minorHAnsi"/>
          <w:b/>
        </w:rPr>
        <w:t>:</w:t>
      </w:r>
    </w:p>
    <w:p w14:paraId="05830F2B" w14:textId="77777777" w:rsidR="001D197A" w:rsidRPr="00D43615" w:rsidRDefault="001D197A" w:rsidP="001D197A">
      <w:pPr>
        <w:spacing w:before="120" w:after="120" w:line="240" w:lineRule="auto"/>
        <w:jc w:val="both"/>
        <w:rPr>
          <w:rFonts w:cstheme="minorHAnsi"/>
          <w:b/>
        </w:rPr>
      </w:pPr>
    </w:p>
    <w:p w14:paraId="0F089550" w14:textId="0BCE5442" w:rsidR="001D197A" w:rsidRPr="00D43615" w:rsidRDefault="001D197A" w:rsidP="001D197A">
      <w:pPr>
        <w:spacing w:before="120" w:after="120" w:line="240" w:lineRule="auto"/>
        <w:jc w:val="both"/>
        <w:rPr>
          <w:rFonts w:cstheme="minorHAnsi"/>
          <w:b/>
        </w:rPr>
      </w:pPr>
      <w:r w:rsidRPr="00D43615">
        <w:rPr>
          <w:rFonts w:cstheme="minorHAnsi"/>
          <w:b/>
        </w:rPr>
        <w:t>ASPEKTY HODNOCENÍ VYUČOVACÍ JEDNOTKY:</w:t>
      </w:r>
    </w:p>
    <w:p w14:paraId="06C4859C" w14:textId="77777777" w:rsidR="001D197A" w:rsidRPr="00D43615" w:rsidRDefault="001D197A" w:rsidP="001D197A">
      <w:pPr>
        <w:pStyle w:val="Odstavecseseznamem"/>
        <w:spacing w:before="60" w:after="60" w:line="240" w:lineRule="auto"/>
        <w:ind w:left="426"/>
        <w:jc w:val="both"/>
        <w:rPr>
          <w:rFonts w:cstheme="minorHAnsi"/>
        </w:rPr>
      </w:pPr>
    </w:p>
    <w:p w14:paraId="3C46667F" w14:textId="77777777" w:rsidR="001D197A" w:rsidRPr="00D43615" w:rsidRDefault="001D197A" w:rsidP="001D197A">
      <w:pPr>
        <w:pStyle w:val="Odstavecseseznamem"/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D43615">
        <w:rPr>
          <w:rFonts w:cstheme="minorHAnsi"/>
        </w:rPr>
        <w:t>REALIZACE VYUČOVACÍ JEDNOTKY (1 = nejméně, nejhorší, 4 = nejvíce, nejlepší)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9"/>
        <w:gridCol w:w="422"/>
        <w:gridCol w:w="423"/>
        <w:gridCol w:w="422"/>
        <w:gridCol w:w="422"/>
      </w:tblGrid>
      <w:tr w:rsidR="001D197A" w:rsidRPr="00D43615" w14:paraId="40619BF1" w14:textId="77777777" w:rsidTr="0091657D">
        <w:tc>
          <w:tcPr>
            <w:tcW w:w="6919" w:type="dxa"/>
            <w:shd w:val="clear" w:color="auto" w:fill="F2F2F2" w:themeFill="background1" w:themeFillShade="F2"/>
          </w:tcPr>
          <w:p w14:paraId="73D6F225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</w:tcPr>
          <w:p w14:paraId="181477BF" w14:textId="77777777" w:rsidR="001D197A" w:rsidRPr="00D43615" w:rsidRDefault="001D197A" w:rsidP="0091657D">
            <w:pPr>
              <w:spacing w:before="60" w:after="60"/>
              <w:jc w:val="center"/>
              <w:rPr>
                <w:rFonts w:cstheme="minorHAnsi"/>
                <w:b/>
                <w:sz w:val="20"/>
              </w:rPr>
            </w:pPr>
            <w:r w:rsidRPr="00D43615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423" w:type="dxa"/>
            <w:shd w:val="clear" w:color="auto" w:fill="F2F2F2" w:themeFill="background1" w:themeFillShade="F2"/>
          </w:tcPr>
          <w:p w14:paraId="64428911" w14:textId="77777777" w:rsidR="001D197A" w:rsidRPr="00D43615" w:rsidRDefault="001D197A" w:rsidP="0091657D">
            <w:pPr>
              <w:spacing w:before="60" w:after="60"/>
              <w:jc w:val="center"/>
              <w:rPr>
                <w:rFonts w:cstheme="minorHAnsi"/>
                <w:b/>
                <w:sz w:val="20"/>
              </w:rPr>
            </w:pPr>
            <w:r w:rsidRPr="00D43615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422" w:type="dxa"/>
            <w:shd w:val="clear" w:color="auto" w:fill="F2F2F2" w:themeFill="background1" w:themeFillShade="F2"/>
          </w:tcPr>
          <w:p w14:paraId="6791313B" w14:textId="77777777" w:rsidR="001D197A" w:rsidRPr="00D43615" w:rsidRDefault="001D197A" w:rsidP="0091657D">
            <w:pPr>
              <w:spacing w:before="60" w:after="60"/>
              <w:jc w:val="center"/>
              <w:rPr>
                <w:rFonts w:cstheme="minorHAnsi"/>
                <w:b/>
                <w:sz w:val="20"/>
              </w:rPr>
            </w:pPr>
            <w:r w:rsidRPr="00D43615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422" w:type="dxa"/>
            <w:shd w:val="clear" w:color="auto" w:fill="F2F2F2" w:themeFill="background1" w:themeFillShade="F2"/>
          </w:tcPr>
          <w:p w14:paraId="481A9F64" w14:textId="77777777" w:rsidR="001D197A" w:rsidRPr="00D43615" w:rsidRDefault="001D197A" w:rsidP="0091657D">
            <w:pPr>
              <w:spacing w:before="60" w:after="60"/>
              <w:jc w:val="center"/>
              <w:rPr>
                <w:rFonts w:cstheme="minorHAnsi"/>
                <w:b/>
                <w:sz w:val="20"/>
              </w:rPr>
            </w:pPr>
            <w:r w:rsidRPr="00D43615">
              <w:rPr>
                <w:rFonts w:cstheme="minorHAnsi"/>
                <w:b/>
                <w:sz w:val="20"/>
              </w:rPr>
              <w:t>4</w:t>
            </w:r>
          </w:p>
        </w:tc>
      </w:tr>
      <w:tr w:rsidR="001D197A" w:rsidRPr="00D43615" w14:paraId="5803BD74" w14:textId="77777777" w:rsidTr="0091657D">
        <w:tc>
          <w:tcPr>
            <w:tcW w:w="6919" w:type="dxa"/>
          </w:tcPr>
          <w:p w14:paraId="7BA83381" w14:textId="77777777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Odborná úroveň výuky (volba rozsahu, terminologie, přiměřenost vzdělávacího obsahu, návaznost obsahu)</w:t>
            </w:r>
          </w:p>
        </w:tc>
        <w:tc>
          <w:tcPr>
            <w:tcW w:w="422" w:type="dxa"/>
          </w:tcPr>
          <w:p w14:paraId="7ECCDC96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14376918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2CC78846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7DC3B500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5F8DA13F" w14:textId="77777777" w:rsidTr="0091657D">
        <w:tc>
          <w:tcPr>
            <w:tcW w:w="6919" w:type="dxa"/>
          </w:tcPr>
          <w:p w14:paraId="2288001B" w14:textId="77777777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Uplatnění didaktických zásad (aktuálnost předaných informací, názornost, přiměřenost, propojení teorie s praxí, logická posloupnost, podpora aktivity)</w:t>
            </w:r>
          </w:p>
        </w:tc>
        <w:tc>
          <w:tcPr>
            <w:tcW w:w="422" w:type="dxa"/>
          </w:tcPr>
          <w:p w14:paraId="5678D40A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746B615D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568335E7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02B7C859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0431CD64" w14:textId="77777777" w:rsidTr="0091657D">
        <w:tc>
          <w:tcPr>
            <w:tcW w:w="6919" w:type="dxa"/>
          </w:tcPr>
          <w:p w14:paraId="576FE074" w14:textId="4598BF00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Využití didaktické techniky, využívání učebních materiálů a pomůcek vedoucí k naplnění cíle vyučovací jednotky, IT nástroje, případové studie</w:t>
            </w:r>
            <w:r w:rsidR="000301CF">
              <w:rPr>
                <w:rFonts w:cstheme="minorHAnsi"/>
                <w:sz w:val="20"/>
              </w:rPr>
              <w:t>, pracovní listy</w:t>
            </w:r>
            <w:r w:rsidRPr="00D43615">
              <w:rPr>
                <w:rFonts w:cstheme="minorHAnsi"/>
                <w:sz w:val="20"/>
              </w:rPr>
              <w:t xml:space="preserve"> atp.</w:t>
            </w:r>
          </w:p>
        </w:tc>
        <w:tc>
          <w:tcPr>
            <w:tcW w:w="422" w:type="dxa"/>
          </w:tcPr>
          <w:p w14:paraId="7A02A890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5309A821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3483D1BB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4011C14F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5638BA6A" w14:textId="77777777" w:rsidTr="0091657D">
        <w:tc>
          <w:tcPr>
            <w:tcW w:w="6919" w:type="dxa"/>
          </w:tcPr>
          <w:p w14:paraId="05A13911" w14:textId="2AB26367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Motivace žáků odpovídající cíli a obsahu vyučovací jednotky</w:t>
            </w:r>
          </w:p>
        </w:tc>
        <w:tc>
          <w:tcPr>
            <w:tcW w:w="422" w:type="dxa"/>
          </w:tcPr>
          <w:p w14:paraId="1516FC72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2DDF6EE4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6FADF39F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7F680FF2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26B293E1" w14:textId="77777777" w:rsidTr="0091657D">
        <w:tc>
          <w:tcPr>
            <w:tcW w:w="6919" w:type="dxa"/>
          </w:tcPr>
          <w:p w14:paraId="595445F4" w14:textId="3762F861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Aktivizace žáků, komunikace se žáky, klima v třídě</w:t>
            </w:r>
          </w:p>
        </w:tc>
        <w:tc>
          <w:tcPr>
            <w:tcW w:w="422" w:type="dxa"/>
          </w:tcPr>
          <w:p w14:paraId="110C8C7E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29767200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400034A1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62EFDB07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34879DAE" w14:textId="77777777" w:rsidTr="0091657D">
        <w:tc>
          <w:tcPr>
            <w:tcW w:w="6919" w:type="dxa"/>
          </w:tcPr>
          <w:p w14:paraId="2BDFEDA4" w14:textId="77777777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Vystupování, řečová kultura, grafický projev vyučujícího</w:t>
            </w:r>
          </w:p>
        </w:tc>
        <w:tc>
          <w:tcPr>
            <w:tcW w:w="422" w:type="dxa"/>
          </w:tcPr>
          <w:p w14:paraId="48AC6A52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1977990B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1C36F8E4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03F6F7A8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4F4E9C6B" w14:textId="77777777" w:rsidTr="0091657D">
        <w:tc>
          <w:tcPr>
            <w:tcW w:w="6919" w:type="dxa"/>
          </w:tcPr>
          <w:p w14:paraId="51B8F826" w14:textId="1B0B4734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Podpora a uplatňování sebehodnocení žáků</w:t>
            </w:r>
          </w:p>
        </w:tc>
        <w:tc>
          <w:tcPr>
            <w:tcW w:w="422" w:type="dxa"/>
          </w:tcPr>
          <w:p w14:paraId="40149EC6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721BEB04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3413F788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7D0BF8A4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64715ED1" w14:textId="77777777" w:rsidTr="0091657D">
        <w:tc>
          <w:tcPr>
            <w:tcW w:w="6919" w:type="dxa"/>
          </w:tcPr>
          <w:p w14:paraId="15D3A3FE" w14:textId="08F44C3B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Hodnocení žáků podporující jejich zájem o učení se</w:t>
            </w:r>
          </w:p>
        </w:tc>
        <w:tc>
          <w:tcPr>
            <w:tcW w:w="422" w:type="dxa"/>
          </w:tcPr>
          <w:p w14:paraId="7347090F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073370B9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5B782ED0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2CA8D7F3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01BD01C4" w14:textId="77777777" w:rsidTr="0091657D">
        <w:tc>
          <w:tcPr>
            <w:tcW w:w="6919" w:type="dxa"/>
          </w:tcPr>
          <w:p w14:paraId="6C4F5416" w14:textId="77777777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Časové rozvržení vyučovací jednotky</w:t>
            </w:r>
          </w:p>
        </w:tc>
        <w:tc>
          <w:tcPr>
            <w:tcW w:w="422" w:type="dxa"/>
          </w:tcPr>
          <w:p w14:paraId="3A59B9DE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1F3C4674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66678A95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2D3C6A0B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1D197A" w:rsidRPr="00D43615" w14:paraId="5E63843D" w14:textId="77777777" w:rsidTr="0091657D">
        <w:tc>
          <w:tcPr>
            <w:tcW w:w="6919" w:type="dxa"/>
          </w:tcPr>
          <w:p w14:paraId="4AF9608B" w14:textId="77777777" w:rsidR="001D197A" w:rsidRPr="00D43615" w:rsidRDefault="001D197A" w:rsidP="0091657D">
            <w:pPr>
              <w:spacing w:before="60" w:after="60"/>
              <w:rPr>
                <w:rFonts w:cstheme="minorHAnsi"/>
                <w:sz w:val="20"/>
              </w:rPr>
            </w:pPr>
            <w:r w:rsidRPr="00D43615">
              <w:rPr>
                <w:rFonts w:cstheme="minorHAnsi"/>
                <w:sz w:val="20"/>
              </w:rPr>
              <w:t>Splnění vzdělávacích cílů</w:t>
            </w:r>
          </w:p>
        </w:tc>
        <w:tc>
          <w:tcPr>
            <w:tcW w:w="422" w:type="dxa"/>
          </w:tcPr>
          <w:p w14:paraId="5BF99202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3" w:type="dxa"/>
          </w:tcPr>
          <w:p w14:paraId="10633B95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49F18956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2" w:type="dxa"/>
          </w:tcPr>
          <w:p w14:paraId="522E89A6" w14:textId="77777777" w:rsidR="001D197A" w:rsidRPr="00D43615" w:rsidRDefault="001D197A" w:rsidP="0091657D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</w:tbl>
    <w:p w14:paraId="2AD4F752" w14:textId="77777777" w:rsidR="001D197A" w:rsidRPr="00D43615" w:rsidRDefault="001D197A" w:rsidP="001D197A">
      <w:pPr>
        <w:spacing w:before="60" w:after="60" w:line="240" w:lineRule="auto"/>
        <w:jc w:val="both"/>
        <w:rPr>
          <w:rFonts w:cstheme="minorHAnsi"/>
        </w:rPr>
      </w:pPr>
    </w:p>
    <w:p w14:paraId="55C4871D" w14:textId="77777777" w:rsidR="00022602" w:rsidRPr="00D43615" w:rsidRDefault="00022602" w:rsidP="00022602">
      <w:pPr>
        <w:pStyle w:val="Odstavecseseznamem"/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D43615">
        <w:rPr>
          <w:rFonts w:cstheme="minorHAnsi"/>
        </w:rPr>
        <w:t>ZÁVĚRY HOSPITACE (POZITIVA, NEGATIVA, DOPORUČENÍ)</w:t>
      </w:r>
    </w:p>
    <w:p w14:paraId="6F80453D" w14:textId="61FD7138" w:rsidR="00020FF1" w:rsidRPr="00D43615" w:rsidRDefault="00020FF1" w:rsidP="00020FF1">
      <w:pPr>
        <w:spacing w:before="60" w:after="60" w:line="240" w:lineRule="auto"/>
        <w:jc w:val="both"/>
        <w:rPr>
          <w:rFonts w:cstheme="minorHAnsi"/>
        </w:rPr>
      </w:pPr>
      <w:r w:rsidRPr="00D43615">
        <w:rPr>
          <w:rFonts w:cstheme="minorHAnsi"/>
        </w:rPr>
        <w:t>Pozitiva:</w:t>
      </w:r>
    </w:p>
    <w:p w14:paraId="26ED2FF8" w14:textId="62977D48" w:rsidR="00020FF1" w:rsidRPr="00D43615" w:rsidRDefault="00020FF1" w:rsidP="00020FF1">
      <w:pPr>
        <w:spacing w:before="60" w:after="60" w:line="240" w:lineRule="auto"/>
        <w:jc w:val="both"/>
        <w:rPr>
          <w:rFonts w:cstheme="minorHAnsi"/>
        </w:rPr>
      </w:pPr>
    </w:p>
    <w:p w14:paraId="3EBF5C79" w14:textId="77777777" w:rsidR="00220998" w:rsidRPr="00D43615" w:rsidRDefault="00220998" w:rsidP="00020FF1">
      <w:pPr>
        <w:spacing w:before="60" w:after="60" w:line="240" w:lineRule="auto"/>
        <w:jc w:val="both"/>
        <w:rPr>
          <w:rFonts w:cstheme="minorHAnsi"/>
        </w:rPr>
      </w:pPr>
    </w:p>
    <w:p w14:paraId="74560BD7" w14:textId="7F871427" w:rsidR="00020FF1" w:rsidRPr="00D43615" w:rsidRDefault="00020FF1" w:rsidP="00020FF1">
      <w:pPr>
        <w:spacing w:before="60" w:after="60" w:line="240" w:lineRule="auto"/>
        <w:jc w:val="both"/>
        <w:rPr>
          <w:rFonts w:cstheme="minorHAnsi"/>
        </w:rPr>
      </w:pPr>
      <w:r w:rsidRPr="00D43615">
        <w:rPr>
          <w:rFonts w:cstheme="minorHAnsi"/>
        </w:rPr>
        <w:t>Negativa:</w:t>
      </w:r>
    </w:p>
    <w:p w14:paraId="241133A3" w14:textId="1F1D3719" w:rsidR="00020FF1" w:rsidRPr="00D43615" w:rsidRDefault="00020FF1" w:rsidP="00020FF1">
      <w:pPr>
        <w:spacing w:before="60" w:after="60" w:line="240" w:lineRule="auto"/>
        <w:jc w:val="both"/>
        <w:rPr>
          <w:rFonts w:cstheme="minorHAnsi"/>
        </w:rPr>
      </w:pPr>
    </w:p>
    <w:p w14:paraId="3ED76E62" w14:textId="69B27732" w:rsidR="001D197A" w:rsidRPr="00D43615" w:rsidRDefault="001D197A" w:rsidP="00020FF1">
      <w:pPr>
        <w:spacing w:before="60" w:after="60" w:line="240" w:lineRule="auto"/>
        <w:jc w:val="both"/>
        <w:rPr>
          <w:rFonts w:cstheme="minorHAnsi"/>
        </w:rPr>
      </w:pPr>
    </w:p>
    <w:p w14:paraId="7E93B1F2" w14:textId="77777777" w:rsidR="001D197A" w:rsidRPr="00D43615" w:rsidRDefault="001D197A" w:rsidP="00020FF1">
      <w:pPr>
        <w:spacing w:before="60" w:after="60" w:line="240" w:lineRule="auto"/>
        <w:jc w:val="both"/>
        <w:rPr>
          <w:rFonts w:cstheme="minorHAnsi"/>
        </w:rPr>
      </w:pPr>
    </w:p>
    <w:p w14:paraId="42F6C9DC" w14:textId="0A3071B6" w:rsidR="00020FF1" w:rsidRPr="00D43615" w:rsidRDefault="00020FF1" w:rsidP="00020FF1">
      <w:pPr>
        <w:spacing w:before="60" w:after="60" w:line="240" w:lineRule="auto"/>
        <w:jc w:val="both"/>
        <w:rPr>
          <w:rFonts w:cstheme="minorHAnsi"/>
        </w:rPr>
      </w:pPr>
      <w:r w:rsidRPr="00D43615">
        <w:rPr>
          <w:rFonts w:cstheme="minorHAnsi"/>
        </w:rPr>
        <w:t>Doporučení:</w:t>
      </w:r>
    </w:p>
    <w:sectPr w:rsidR="00020FF1" w:rsidRPr="00D43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CBEF" w14:textId="77777777" w:rsidR="005F2524" w:rsidRDefault="005F2524" w:rsidP="007C004B">
      <w:pPr>
        <w:spacing w:after="0" w:line="240" w:lineRule="auto"/>
      </w:pPr>
      <w:r>
        <w:separator/>
      </w:r>
    </w:p>
  </w:endnote>
  <w:endnote w:type="continuationSeparator" w:id="0">
    <w:p w14:paraId="26ECAF8B" w14:textId="77777777" w:rsidR="005F2524" w:rsidRDefault="005F2524" w:rsidP="007C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F07A" w14:textId="77777777" w:rsidR="005F2524" w:rsidRDefault="005F2524" w:rsidP="007C004B">
      <w:pPr>
        <w:spacing w:after="0" w:line="240" w:lineRule="auto"/>
      </w:pPr>
      <w:r>
        <w:separator/>
      </w:r>
    </w:p>
  </w:footnote>
  <w:footnote w:type="continuationSeparator" w:id="0">
    <w:p w14:paraId="5D9B9F4A" w14:textId="77777777" w:rsidR="005F2524" w:rsidRDefault="005F2524" w:rsidP="007C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F72F" w14:textId="364C4C1D" w:rsidR="005A1A5B" w:rsidRDefault="008035DB" w:rsidP="005A1A5B">
    <w:pPr>
      <w:pStyle w:val="Zhlav"/>
      <w:jc w:val="center"/>
    </w:pPr>
    <w:r>
      <w:rPr>
        <w:noProof/>
      </w:rPr>
      <w:drawing>
        <wp:inline distT="0" distB="0" distL="0" distR="0" wp14:anchorId="2810B50D" wp14:editId="502F2F11">
          <wp:extent cx="5760720" cy="6819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A5B">
      <w:ptab w:relativeTo="margin" w:alignment="center" w:leader="none"/>
    </w:r>
    <w:r w:rsidR="005A1A5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1800"/>
    <w:multiLevelType w:val="hybridMultilevel"/>
    <w:tmpl w:val="3A682DFC"/>
    <w:lvl w:ilvl="0" w:tplc="54BAD0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6A"/>
    <w:rsid w:val="00020FF1"/>
    <w:rsid w:val="00022430"/>
    <w:rsid w:val="00022602"/>
    <w:rsid w:val="000301CF"/>
    <w:rsid w:val="000C2B71"/>
    <w:rsid w:val="000D4E78"/>
    <w:rsid w:val="00101B0A"/>
    <w:rsid w:val="001577FD"/>
    <w:rsid w:val="001D197A"/>
    <w:rsid w:val="001D1ACF"/>
    <w:rsid w:val="001F3472"/>
    <w:rsid w:val="001F715A"/>
    <w:rsid w:val="00220998"/>
    <w:rsid w:val="002C3DEF"/>
    <w:rsid w:val="002F5006"/>
    <w:rsid w:val="003223CD"/>
    <w:rsid w:val="003267A1"/>
    <w:rsid w:val="003309F7"/>
    <w:rsid w:val="003608E4"/>
    <w:rsid w:val="0036196C"/>
    <w:rsid w:val="004279E1"/>
    <w:rsid w:val="004B493F"/>
    <w:rsid w:val="004B55AB"/>
    <w:rsid w:val="004E20D3"/>
    <w:rsid w:val="004E41ED"/>
    <w:rsid w:val="005136EE"/>
    <w:rsid w:val="005412C4"/>
    <w:rsid w:val="00541443"/>
    <w:rsid w:val="00547EF7"/>
    <w:rsid w:val="005862CC"/>
    <w:rsid w:val="005A1A5B"/>
    <w:rsid w:val="005A45B4"/>
    <w:rsid w:val="005F2524"/>
    <w:rsid w:val="006419C7"/>
    <w:rsid w:val="006948E4"/>
    <w:rsid w:val="006B3019"/>
    <w:rsid w:val="006F68B1"/>
    <w:rsid w:val="007A5772"/>
    <w:rsid w:val="007C004B"/>
    <w:rsid w:val="007F1242"/>
    <w:rsid w:val="008035DB"/>
    <w:rsid w:val="008F6126"/>
    <w:rsid w:val="008F7FBF"/>
    <w:rsid w:val="009B6AFE"/>
    <w:rsid w:val="00A7212F"/>
    <w:rsid w:val="00AA096F"/>
    <w:rsid w:val="00AA42B1"/>
    <w:rsid w:val="00AB5194"/>
    <w:rsid w:val="00B37634"/>
    <w:rsid w:val="00B91BCF"/>
    <w:rsid w:val="00BB3308"/>
    <w:rsid w:val="00CA4216"/>
    <w:rsid w:val="00CC63BF"/>
    <w:rsid w:val="00CE0854"/>
    <w:rsid w:val="00D07700"/>
    <w:rsid w:val="00D15EF1"/>
    <w:rsid w:val="00D429E8"/>
    <w:rsid w:val="00D43615"/>
    <w:rsid w:val="00D448D5"/>
    <w:rsid w:val="00DC45BC"/>
    <w:rsid w:val="00E0451C"/>
    <w:rsid w:val="00E32181"/>
    <w:rsid w:val="00E377F9"/>
    <w:rsid w:val="00E60392"/>
    <w:rsid w:val="00F2128F"/>
    <w:rsid w:val="00F21FC8"/>
    <w:rsid w:val="00F2365A"/>
    <w:rsid w:val="00F31FBA"/>
    <w:rsid w:val="00F42D92"/>
    <w:rsid w:val="00F5436A"/>
    <w:rsid w:val="00F54CFF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76B07"/>
  <w15:docId w15:val="{545B83EF-8281-4554-8FAC-A1E95C2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04B"/>
  </w:style>
  <w:style w:type="paragraph" w:styleId="Zpat">
    <w:name w:val="footer"/>
    <w:basedOn w:val="Normln"/>
    <w:link w:val="ZpatChar"/>
    <w:uiPriority w:val="99"/>
    <w:unhideWhenUsed/>
    <w:rsid w:val="007C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04B"/>
  </w:style>
  <w:style w:type="paragraph" w:styleId="Textbubliny">
    <w:name w:val="Balloon Text"/>
    <w:basedOn w:val="Normln"/>
    <w:link w:val="TextbublinyChar"/>
    <w:uiPriority w:val="99"/>
    <w:semiHidden/>
    <w:unhideWhenUsed/>
    <w:rsid w:val="007C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5006"/>
    <w:pPr>
      <w:ind w:left="720"/>
      <w:contextualSpacing/>
    </w:pPr>
  </w:style>
  <w:style w:type="table" w:styleId="Mkatabulky">
    <w:name w:val="Table Grid"/>
    <w:basedOn w:val="Normlntabulka"/>
    <w:uiPriority w:val="59"/>
    <w:rsid w:val="004B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Hospitační arch FFÚ VŠE v Praze</vt:lpstr>
    </vt:vector>
  </TitlesOfParts>
  <Company>VŠE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Hospitační arch FFÚ VŠE v Praze</dc:title>
  <dc:subject/>
  <dc:creator>krpk00</dc:creator>
  <cp:keywords/>
  <dc:description/>
  <cp:lastModifiedBy>Katarína Krpálková Krelová</cp:lastModifiedBy>
  <cp:revision>2</cp:revision>
  <cp:lastPrinted>2024-10-15T09:25:00Z</cp:lastPrinted>
  <dcterms:created xsi:type="dcterms:W3CDTF">2025-01-11T10:54:00Z</dcterms:created>
  <dcterms:modified xsi:type="dcterms:W3CDTF">2025-01-11T10:54:00Z</dcterms:modified>
</cp:coreProperties>
</file>